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EE" w:rsidRDefault="009B00EE" w:rsidP="009B00EE">
      <w:r w:rsidRPr="00C935B4">
        <w:rPr>
          <w:rFonts w:ascii="Tox Typewriter" w:hAnsi="Tox Typewriter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519C8A" wp14:editId="1CEF4608">
                <wp:simplePos x="0" y="0"/>
                <wp:positionH relativeFrom="margin">
                  <wp:posOffset>-514350</wp:posOffset>
                </wp:positionH>
                <wp:positionV relativeFrom="paragraph">
                  <wp:posOffset>4133850</wp:posOffset>
                </wp:positionV>
                <wp:extent cx="3848100" cy="44392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443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7E" w:rsidRPr="00544C55" w:rsidRDefault="0094727E" w:rsidP="0094727E">
                            <w:pPr>
                              <w:spacing w:line="324" w:lineRule="auto"/>
                              <w:ind w:firstLine="720"/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</w:pP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 xml:space="preserve">Congratulations on completing my challenge! You have proven that you are the rightful heir to my Bitcoin fortune. While I once owned 1,000,000 bitcoins, I sold them in 2009 when they were worth 0.03 cents </w:t>
                            </w:r>
                            <w:proofErr w:type="gramStart"/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>each</w:t>
                            </w:r>
                            <w:r w:rsidRPr="0094727E">
                              <w:rPr>
                                <w:rFonts w:ascii="Fh_Script" w:hAnsi="Fh_Script"/>
                                <w:color w:val="3B3838" w:themeColor="background2" w:themeShade="40"/>
                                <w:sz w:val="10"/>
                                <w:szCs w:val="34"/>
                              </w:rPr>
                              <w:t xml:space="preserve"> </w:t>
                            </w: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>.</w:t>
                            </w:r>
                            <w:proofErr w:type="gramEnd"/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 xml:space="preserve"> This earned me a cool $300.</w:t>
                            </w:r>
                          </w:p>
                          <w:p w:rsidR="0094727E" w:rsidRPr="00544C55" w:rsidRDefault="0094727E" w:rsidP="0094727E">
                            <w:pPr>
                              <w:spacing w:line="324" w:lineRule="auto"/>
                              <w:ind w:firstLine="720"/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</w:pP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 xml:space="preserve">You are now the proud owner of my windfall, which I used to buy a box of novelty stickers and some candy. </w:t>
                            </w:r>
                          </w:p>
                          <w:p w:rsidR="0094727E" w:rsidRPr="00544C55" w:rsidRDefault="0094727E" w:rsidP="0094727E">
                            <w:pPr>
                              <w:spacing w:line="324" w:lineRule="auto"/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</w:pP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</w: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</w: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  <w:t>Enjoy,</w:t>
                            </w:r>
                          </w:p>
                          <w:p w:rsidR="0094727E" w:rsidRPr="00544C55" w:rsidRDefault="0094727E" w:rsidP="0094727E">
                            <w:pPr>
                              <w:spacing w:line="324" w:lineRule="auto"/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</w:pP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</w: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</w: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</w: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  <w:t>Satoshi</w:t>
                            </w:r>
                          </w:p>
                          <w:p w:rsidR="0094727E" w:rsidRPr="00544C55" w:rsidRDefault="0094727E" w:rsidP="0094727E">
                            <w:pPr>
                              <w:spacing w:line="324" w:lineRule="auto"/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</w:pP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>PS: Please only take one sticker and one piece of candy so that others can enjoy my fortune.</w:t>
                            </w:r>
                          </w:p>
                          <w:p w:rsidR="009B00EE" w:rsidRPr="00544C55" w:rsidRDefault="009B00EE" w:rsidP="009B00EE">
                            <w:pPr>
                              <w:spacing w:line="324" w:lineRule="auto"/>
                              <w:rPr>
                                <w:rFonts w:ascii="Fh_Script" w:hAnsi="Fh_Script"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19C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325.5pt;width:303pt;height:349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" filled="f" stroked="f">
                <v:textbox>
                  <w:txbxContent>
                    <w:p w:rsidR="0094727E" w:rsidRPr="00544C55" w:rsidRDefault="0094727E" w:rsidP="0094727E">
                      <w:pPr>
                        <w:spacing w:line="324" w:lineRule="auto"/>
                        <w:ind w:firstLine="720"/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</w:pP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 xml:space="preserve">Congratulations on completing my challenge! You have proven that you are the rightful heir to my Bitcoin fortune. While I once owned 1,000,000 bitcoins, I sold them in 2009 when they were worth 0.03 cents </w:t>
                      </w:r>
                      <w:proofErr w:type="gramStart"/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>each</w:t>
                      </w:r>
                      <w:r w:rsidRPr="0094727E">
                        <w:rPr>
                          <w:rFonts w:ascii="Fh_Script" w:hAnsi="Fh_Script"/>
                          <w:color w:val="3B3838" w:themeColor="background2" w:themeShade="40"/>
                          <w:sz w:val="10"/>
                          <w:szCs w:val="34"/>
                        </w:rPr>
                        <w:t xml:space="preserve"> </w:t>
                      </w: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>.</w:t>
                      </w:r>
                      <w:proofErr w:type="gramEnd"/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 xml:space="preserve"> This earned me a cool $300.</w:t>
                      </w:r>
                    </w:p>
                    <w:p w:rsidR="0094727E" w:rsidRPr="00544C55" w:rsidRDefault="0094727E" w:rsidP="0094727E">
                      <w:pPr>
                        <w:spacing w:line="324" w:lineRule="auto"/>
                        <w:ind w:firstLine="720"/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</w:pP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 xml:space="preserve">You are now the proud owner of my windfall, which I used to buy a box of novelty stickers and some candy. </w:t>
                      </w:r>
                    </w:p>
                    <w:p w:rsidR="0094727E" w:rsidRPr="00544C55" w:rsidRDefault="0094727E" w:rsidP="0094727E">
                      <w:pPr>
                        <w:spacing w:line="324" w:lineRule="auto"/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</w:pP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</w: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</w: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  <w:t>Enjoy,</w:t>
                      </w:r>
                    </w:p>
                    <w:p w:rsidR="0094727E" w:rsidRPr="00544C55" w:rsidRDefault="0094727E" w:rsidP="0094727E">
                      <w:pPr>
                        <w:spacing w:line="324" w:lineRule="auto"/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</w:pP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</w: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</w: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</w: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  <w:t>Satoshi</w:t>
                      </w:r>
                    </w:p>
                    <w:p w:rsidR="0094727E" w:rsidRPr="00544C55" w:rsidRDefault="0094727E" w:rsidP="0094727E">
                      <w:pPr>
                        <w:spacing w:line="324" w:lineRule="auto"/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</w:pP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>PS: Please only take one sticker and one piece of candy so that others can enjoy my fortune.</w:t>
                      </w:r>
                    </w:p>
                    <w:p w:rsidR="009B00EE" w:rsidRPr="00544C55" w:rsidRDefault="009B00EE" w:rsidP="009B00EE">
                      <w:pPr>
                        <w:spacing w:line="324" w:lineRule="auto"/>
                        <w:rPr>
                          <w:rFonts w:ascii="Fh_Script" w:hAnsi="Fh_Script"/>
                          <w:color w:val="3B3838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35B4">
        <w:rPr>
          <w:rFonts w:ascii="Tox Typewriter" w:hAnsi="Tox Typewriter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E69F7" wp14:editId="1B13E008">
                <wp:simplePos x="0" y="0"/>
                <wp:positionH relativeFrom="margin">
                  <wp:posOffset>-581025</wp:posOffset>
                </wp:positionH>
                <wp:positionV relativeFrom="paragraph">
                  <wp:posOffset>-590549</wp:posOffset>
                </wp:positionV>
                <wp:extent cx="3924300" cy="45059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450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00EE" w:rsidRPr="00544C55" w:rsidRDefault="009B00EE" w:rsidP="009B00EE">
                            <w:pPr>
                              <w:spacing w:line="324" w:lineRule="auto"/>
                              <w:ind w:firstLine="720"/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</w:pP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 xml:space="preserve">Congratulations on completing my challenge! You have proven that you are the rightful heir to my Bitcoin fortune. While I once owned 1,000,000 bitcoins, I sold them in 2009 when they were worth 0.03 cents </w:t>
                            </w:r>
                            <w:proofErr w:type="gramStart"/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>each</w:t>
                            </w:r>
                            <w:r w:rsidR="0094727E" w:rsidRPr="0094727E">
                              <w:rPr>
                                <w:rFonts w:ascii="Fh_Script" w:hAnsi="Fh_Script"/>
                                <w:color w:val="3B3838" w:themeColor="background2" w:themeShade="40"/>
                                <w:sz w:val="10"/>
                                <w:szCs w:val="34"/>
                              </w:rPr>
                              <w:t xml:space="preserve"> </w:t>
                            </w: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>.</w:t>
                            </w:r>
                            <w:proofErr w:type="gramEnd"/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 xml:space="preserve"> This earned me a cool $300.</w:t>
                            </w:r>
                          </w:p>
                          <w:p w:rsidR="009B00EE" w:rsidRPr="00544C55" w:rsidRDefault="009B00EE" w:rsidP="009B00EE">
                            <w:pPr>
                              <w:spacing w:line="324" w:lineRule="auto"/>
                              <w:ind w:firstLine="720"/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</w:pP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 xml:space="preserve">You are now the proud owner of my windfall, which I used to buy a box of novelty stickers and some candy. </w:t>
                            </w:r>
                          </w:p>
                          <w:p w:rsidR="009B00EE" w:rsidRPr="00544C55" w:rsidRDefault="009B00EE" w:rsidP="009B00EE">
                            <w:pPr>
                              <w:spacing w:line="324" w:lineRule="auto"/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</w:pP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</w: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</w: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  <w:t>Enjoy,</w:t>
                            </w:r>
                          </w:p>
                          <w:p w:rsidR="009B00EE" w:rsidRPr="00544C55" w:rsidRDefault="009B00EE" w:rsidP="009B00EE">
                            <w:pPr>
                              <w:spacing w:line="324" w:lineRule="auto"/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</w:pP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</w: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</w: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</w: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ab/>
                              <w:t>Satoshi</w:t>
                            </w:r>
                          </w:p>
                          <w:p w:rsidR="009B00EE" w:rsidRPr="00544C55" w:rsidRDefault="009B00EE" w:rsidP="009B00EE">
                            <w:pPr>
                              <w:spacing w:line="324" w:lineRule="auto"/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</w:pPr>
                            <w:r w:rsidRPr="00544C55">
                              <w:rPr>
                                <w:rFonts w:ascii="Fh_Script" w:hAnsi="Fh_Script"/>
                                <w:color w:val="3B3838" w:themeColor="background2" w:themeShade="40"/>
                                <w:sz w:val="34"/>
                                <w:szCs w:val="34"/>
                              </w:rPr>
                              <w:t>PS: Please only take one sticker and one piece of candy so that others can enjoy my fortune.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E69F7" id="_x0000_s1027" type="#_x0000_t202" style="position:absolute;margin-left:-45.75pt;margin-top:-46.5pt;width:309pt;height:35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" filled="f" stroked="f">
                <v:textbox>
                  <w:txbxContent>
                    <w:p w:rsidR="009B00EE" w:rsidRPr="00544C55" w:rsidRDefault="009B00EE" w:rsidP="009B00EE">
                      <w:pPr>
                        <w:spacing w:line="324" w:lineRule="auto"/>
                        <w:ind w:firstLine="720"/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</w:pP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 xml:space="preserve">Congratulations on completing my challenge! You have proven that you are the rightful heir to my Bitcoin fortune. While I once owned 1,000,000 bitcoins, I sold them in 2009 when they were worth 0.03 cents </w:t>
                      </w:r>
                      <w:proofErr w:type="gramStart"/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>each</w:t>
                      </w:r>
                      <w:r w:rsidR="0094727E" w:rsidRPr="0094727E">
                        <w:rPr>
                          <w:rFonts w:ascii="Fh_Script" w:hAnsi="Fh_Script"/>
                          <w:color w:val="3B3838" w:themeColor="background2" w:themeShade="40"/>
                          <w:sz w:val="10"/>
                          <w:szCs w:val="34"/>
                        </w:rPr>
                        <w:t xml:space="preserve"> </w:t>
                      </w: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>.</w:t>
                      </w:r>
                      <w:proofErr w:type="gramEnd"/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 xml:space="preserve"> This earned me a cool $300.</w:t>
                      </w:r>
                    </w:p>
                    <w:p w:rsidR="009B00EE" w:rsidRPr="00544C55" w:rsidRDefault="009B00EE" w:rsidP="009B00EE">
                      <w:pPr>
                        <w:spacing w:line="324" w:lineRule="auto"/>
                        <w:ind w:firstLine="720"/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</w:pP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 xml:space="preserve">You are now the proud owner of my windfall, which I used to buy a box of novelty stickers and some candy. </w:t>
                      </w:r>
                    </w:p>
                    <w:p w:rsidR="009B00EE" w:rsidRPr="00544C55" w:rsidRDefault="009B00EE" w:rsidP="009B00EE">
                      <w:pPr>
                        <w:spacing w:line="324" w:lineRule="auto"/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</w:pP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</w: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</w: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  <w:t>Enjoy,</w:t>
                      </w:r>
                    </w:p>
                    <w:p w:rsidR="009B00EE" w:rsidRPr="00544C55" w:rsidRDefault="009B00EE" w:rsidP="009B00EE">
                      <w:pPr>
                        <w:spacing w:line="324" w:lineRule="auto"/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</w:pP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</w: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</w: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</w: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ab/>
                        <w:t>Satoshi</w:t>
                      </w:r>
                    </w:p>
                    <w:p w:rsidR="009B00EE" w:rsidRPr="00544C55" w:rsidRDefault="009B00EE" w:rsidP="009B00EE">
                      <w:pPr>
                        <w:spacing w:line="324" w:lineRule="auto"/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</w:pPr>
                      <w:r w:rsidRPr="00544C55">
                        <w:rPr>
                          <w:rFonts w:ascii="Fh_Script" w:hAnsi="Fh_Script"/>
                          <w:color w:val="3B3838" w:themeColor="background2" w:themeShade="40"/>
                          <w:sz w:val="34"/>
                          <w:szCs w:val="34"/>
                        </w:rPr>
                        <w:t>PS: Please only take one sticker and one piece of candy so that others can enjoy my fortune.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864854" wp14:editId="0E91ABEA">
            <wp:simplePos x="0" y="0"/>
            <wp:positionH relativeFrom="margin">
              <wp:align>center</wp:align>
            </wp:positionH>
            <wp:positionV relativeFrom="paragraph">
              <wp:posOffset>3952875</wp:posOffset>
            </wp:positionV>
            <wp:extent cx="7254240" cy="4533900"/>
            <wp:effectExtent l="19050" t="19050" r="22860" b="19050"/>
            <wp:wrapNone/>
            <wp:docPr id="2" name="Picture 2" descr="https://wallpapercave.com/wp/mW4Of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allpapercave.com/wp/mW4Ofo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45339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57CEAFB" wp14:editId="244F50CA">
            <wp:simplePos x="0" y="0"/>
            <wp:positionH relativeFrom="column">
              <wp:posOffset>-666750</wp:posOffset>
            </wp:positionH>
            <wp:positionV relativeFrom="paragraph">
              <wp:posOffset>-685800</wp:posOffset>
            </wp:positionV>
            <wp:extent cx="7254240" cy="4533900"/>
            <wp:effectExtent l="19050" t="19050" r="22860" b="19050"/>
            <wp:wrapNone/>
            <wp:docPr id="1" name="Picture 1" descr="https://wallpapercave.com/wp/mW4Of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allpapercave.com/wp/mW4Ofo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149" cy="453446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3C5" w:rsidRDefault="00DE43C5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>
      <w:r w:rsidRPr="00C935B4">
        <w:rPr>
          <w:rFonts w:ascii="Tox Typewriter" w:hAnsi="Tox Typewriter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5E69F7" wp14:editId="1B13E008">
                <wp:simplePos x="0" y="0"/>
                <wp:positionH relativeFrom="margin">
                  <wp:posOffset>-581025</wp:posOffset>
                </wp:positionH>
                <wp:positionV relativeFrom="paragraph">
                  <wp:posOffset>-590550</wp:posOffset>
                </wp:positionV>
                <wp:extent cx="7086600" cy="450596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4505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52A" w:rsidRPr="00F95927" w:rsidRDefault="0099552A" w:rsidP="0099552A">
                            <w:pPr>
                              <w:spacing w:line="324" w:lineRule="auto"/>
                              <w:jc w:val="center"/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Reset Instructions:</w:t>
                            </w:r>
                          </w:p>
                          <w:p w:rsidR="0099552A" w:rsidRPr="00F95927" w:rsidRDefault="0099552A" w:rsidP="0099552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Step 1: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Take a picture of this sheet with your iPad. You will soon be locking it away.</w:t>
                            </w:r>
                          </w:p>
                          <w:p w:rsidR="0099552A" w:rsidRPr="00F95927" w:rsidRDefault="0099552A" w:rsidP="0099552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Step 2: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Give your teacher your completed puzzles in exchange for a set of fresh copies.</w:t>
                            </w:r>
                          </w:p>
                          <w:p w:rsidR="0099552A" w:rsidRPr="00F95927" w:rsidRDefault="0099552A" w:rsidP="0099552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Reset Puzzle #5</w:t>
                            </w:r>
                            <w:r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 xml:space="preserve"> (DATA SECURITY)</w:t>
                            </w: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P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ut the 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small metal key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and the 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fresh paper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into the orange envelope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for Puzzle #5. Then put both back under your desk where you found it.</w:t>
                            </w:r>
                          </w:p>
                          <w:p w:rsidR="0099552A" w:rsidRPr="00F95927" w:rsidRDefault="0099552A" w:rsidP="0099552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Reset Puzzle #4: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 Put all transparencies back into the correct manila envelopes (the winning envelope </w:t>
                            </w:r>
                            <w:proofErr w:type="gramStart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is labeled</w:t>
                            </w:r>
                            <w:proofErr w:type="gramEnd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"THAW").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No papers to reset here (these puzzles were taped to the wall).</w:t>
                            </w:r>
                          </w:p>
                          <w:p w:rsidR="0099552A" w:rsidRPr="00F95927" w:rsidRDefault="0099552A" w:rsidP="0099552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Reset Puzzle #3: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Put the fresh paper for Puzzle #3 back under the Large Lockbox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. If you ripped off the page protector, tape it back on.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Put this reset sheet inside the Large Lockbox (</w:t>
                            </w:r>
                            <w:proofErr w:type="gramStart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don</w:t>
                            </w:r>
                            <w:r w:rsidRPr="00F95927">
                              <w:rPr>
                                <w:rFonts w:cs="Times New Roman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’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t</w:t>
                            </w:r>
                            <w:proofErr w:type="gramEnd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forget to take a picture). Put the 4-digit lock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(code 4815)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, the Letter Lock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(code CYBER)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, the Key Lock, and the Directional Lock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(code </w:t>
                            </w:r>
                            <w:r w:rsidRP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p </w:t>
                            </w:r>
                            <w:proofErr w:type="gramStart"/>
                            <w:r w:rsidRP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own</w:t>
                            </w:r>
                            <w:proofErr w:type="gramEnd"/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P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eft </w:t>
                            </w:r>
                            <w:r w:rsidRP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ight </w:t>
                            </w:r>
                            <w:r w:rsidRP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own)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back on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to the Large Lockbox. 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To lock them, they need the correct combinations put in. T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hen scramble the tumblers to lock them.</w:t>
                            </w:r>
                          </w:p>
                          <w:p w:rsidR="0099552A" w:rsidRPr="00F95927" w:rsidRDefault="0099552A" w:rsidP="0099552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Reset Puzzle #2: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Put the fresh paper for Puzzle #2: Light the Way and the black light flashlight back into the Small Lockbox. Lock the small lockbox using the 3-digit lock</w:t>
                            </w:r>
                            <w:r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(code 319)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, then scramble the tumbler (or set it to 000). </w:t>
                            </w:r>
                          </w:p>
                          <w:p w:rsidR="0099552A" w:rsidRPr="00F95927" w:rsidRDefault="0099552A" w:rsidP="0099552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Reset Puzzle #1: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Return the Small Lockbox to your teacher</w:t>
                            </w:r>
                            <w:r w:rsidRPr="00F95927">
                              <w:rPr>
                                <w:rFonts w:cs="Times New Roman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’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s desk.</w:t>
                            </w:r>
                          </w:p>
                          <w:p w:rsidR="0099552A" w:rsidRPr="00F95927" w:rsidRDefault="0099552A" w:rsidP="0099552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</w:p>
                          <w:p w:rsidR="0099552A" w:rsidRPr="00F95927" w:rsidRDefault="0099552A" w:rsidP="0099552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Thanks for </w:t>
                            </w:r>
                            <w:proofErr w:type="gramStart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playing,</w:t>
                            </w:r>
                            <w:proofErr w:type="gramEnd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and good luck on the test tomorrow! If you enjoyed </w:t>
                            </w:r>
                            <w:proofErr w:type="gramStart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today</w:t>
                            </w:r>
                            <w:r w:rsidRPr="00F95927">
                              <w:rPr>
                                <w:rFonts w:cs="Times New Roman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’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s</w:t>
                            </w:r>
                            <w:proofErr w:type="gramEnd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game, please help your friends enjoy it as much as you did: don</w:t>
                            </w:r>
                            <w:r w:rsidRPr="00F95927">
                              <w:rPr>
                                <w:rFonts w:cs="Times New Roman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’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t tell them about today's puzzles!</w:t>
                            </w:r>
                          </w:p>
                          <w:p w:rsidR="0099552A" w:rsidRPr="00F95927" w:rsidRDefault="0099552A" w:rsidP="0099552A">
                            <w:pPr>
                              <w:spacing w:line="324" w:lineRule="auto"/>
                              <w:rPr>
                                <w:rFonts w:ascii="Fh_Script" w:hAnsi="Fh_Script"/>
                                <w:color w:val="3B3838" w:themeColor="background2" w:themeShade="40"/>
                                <w:sz w:val="28"/>
                                <w:szCs w:val="36"/>
                              </w:rPr>
                            </w:pPr>
                          </w:p>
                          <w:p w:rsidR="0099552A" w:rsidRPr="00F95927" w:rsidRDefault="0099552A" w:rsidP="0099552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Cs w:val="26"/>
                              </w:rPr>
                            </w:pPr>
                          </w:p>
                          <w:p w:rsidR="0099552A" w:rsidRPr="0094727E" w:rsidRDefault="0099552A" w:rsidP="0099552A">
                            <w:pPr>
                              <w:spacing w:line="324" w:lineRule="auto"/>
                              <w:rPr>
                                <w:rFonts w:ascii="Fh_Script" w:hAnsi="Fh_Script"/>
                                <w:color w:val="3B3838" w:themeColor="background2" w:themeShade="40"/>
                                <w:sz w:val="32"/>
                                <w:szCs w:val="36"/>
                              </w:rPr>
                            </w:pPr>
                          </w:p>
                          <w:p w:rsidR="009B00EE" w:rsidRPr="00F95927" w:rsidRDefault="009B00EE" w:rsidP="009B00EE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E69F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5.75pt;margin-top:-46.5pt;width:558pt;height:354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" filled="f" stroked="f">
                <v:textbox>
                  <w:txbxContent>
                    <w:p w:rsidR="0099552A" w:rsidRPr="00F95927" w:rsidRDefault="0099552A" w:rsidP="0099552A">
                      <w:pPr>
                        <w:spacing w:line="324" w:lineRule="auto"/>
                        <w:jc w:val="center"/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Reset Instructions:</w:t>
                      </w:r>
                    </w:p>
                    <w:p w:rsidR="0099552A" w:rsidRPr="00F95927" w:rsidRDefault="0099552A" w:rsidP="0099552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Step 1: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Take a picture of this sheet with your iPad. You will soon be locking it away.</w:t>
                      </w:r>
                    </w:p>
                    <w:p w:rsidR="0099552A" w:rsidRPr="00F95927" w:rsidRDefault="0099552A" w:rsidP="0099552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Step 2: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Give your teacher your completed puzzles in exchange for a set of fresh copies.</w:t>
                      </w:r>
                    </w:p>
                    <w:p w:rsidR="0099552A" w:rsidRPr="00F95927" w:rsidRDefault="0099552A" w:rsidP="0099552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Reset Puzzle #5</w:t>
                      </w:r>
                      <w:r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 xml:space="preserve"> (DATA SECURITY)</w:t>
                      </w: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P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ut the 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small metal key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and the 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fresh paper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into the orange envelope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for Puzzle #5. Then put both back under your desk where you found it.</w:t>
                      </w:r>
                    </w:p>
                    <w:p w:rsidR="0099552A" w:rsidRPr="00F95927" w:rsidRDefault="0099552A" w:rsidP="0099552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Reset Puzzle #4: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 Put all transparencies back into the correct manila envelopes (the winning envelope </w:t>
                      </w:r>
                      <w:proofErr w:type="gramStart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is labeled</w:t>
                      </w:r>
                      <w:proofErr w:type="gramEnd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"THAW").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No papers to reset here (these puzzles were taped to the wall).</w:t>
                      </w:r>
                    </w:p>
                    <w:p w:rsidR="0099552A" w:rsidRPr="00F95927" w:rsidRDefault="0099552A" w:rsidP="0099552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Reset Puzzle #3: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Put the fresh paper for Puzzle #3 back under the Large Lockbox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. If you ripped off the page protector, tape it back on.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Put this reset sheet inside the Large Lockbox (</w:t>
                      </w:r>
                      <w:proofErr w:type="gramStart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don</w:t>
                      </w:r>
                      <w:r w:rsidRPr="00F95927">
                        <w:rPr>
                          <w:rFonts w:cs="Times New Roman"/>
                          <w:color w:val="3B3838" w:themeColor="background2" w:themeShade="40"/>
                          <w:sz w:val="22"/>
                          <w:szCs w:val="26"/>
                        </w:rPr>
                        <w:t>’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t</w:t>
                      </w:r>
                      <w:proofErr w:type="gramEnd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forget to take a picture). Put the 4-digit lock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(code 4815)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, the Letter Lock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(code CYBER)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, the Key Lock, and the Directional Lock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(code </w:t>
                      </w:r>
                      <w:r w:rsidRP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U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p </w:t>
                      </w:r>
                      <w:proofErr w:type="gramStart"/>
                      <w:r w:rsidRP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D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own</w:t>
                      </w:r>
                      <w:proofErr w:type="gramEnd"/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</w:t>
                      </w:r>
                      <w:r w:rsidRP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L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eft </w:t>
                      </w:r>
                      <w:r w:rsidRP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R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ight </w:t>
                      </w:r>
                      <w:r w:rsidRP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D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own)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back on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to the Large Lockbox. 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To lock them, they need the correct combinations put in. T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hen scramble the tumblers to lock them.</w:t>
                      </w:r>
                    </w:p>
                    <w:p w:rsidR="0099552A" w:rsidRPr="00F95927" w:rsidRDefault="0099552A" w:rsidP="0099552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Reset Puzzle #2: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Put the fresh paper for Puzzle #2: Light the Way and the black light flashlight back into the Small Lockbox. Lock the small lockbox using the 3-digit lock</w:t>
                      </w:r>
                      <w:r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(code 319)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, then scramble the tumbler (or set it to 000). </w:t>
                      </w:r>
                    </w:p>
                    <w:p w:rsidR="0099552A" w:rsidRPr="00F95927" w:rsidRDefault="0099552A" w:rsidP="0099552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Reset Puzzle #1: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Return the Small Lockbox to your teacher</w:t>
                      </w:r>
                      <w:r w:rsidRPr="00F95927">
                        <w:rPr>
                          <w:rFonts w:cs="Times New Roman"/>
                          <w:color w:val="3B3838" w:themeColor="background2" w:themeShade="40"/>
                          <w:sz w:val="22"/>
                          <w:szCs w:val="26"/>
                        </w:rPr>
                        <w:t>’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s desk.</w:t>
                      </w:r>
                    </w:p>
                    <w:p w:rsidR="0099552A" w:rsidRPr="00F95927" w:rsidRDefault="0099552A" w:rsidP="0099552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</w:p>
                    <w:p w:rsidR="0099552A" w:rsidRPr="00F95927" w:rsidRDefault="0099552A" w:rsidP="0099552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Thanks for </w:t>
                      </w:r>
                      <w:proofErr w:type="gramStart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playing,</w:t>
                      </w:r>
                      <w:proofErr w:type="gramEnd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and good luck on the test tomorrow! If you enjoyed </w:t>
                      </w:r>
                      <w:proofErr w:type="gramStart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today</w:t>
                      </w:r>
                      <w:r w:rsidRPr="00F95927">
                        <w:rPr>
                          <w:rFonts w:cs="Times New Roman"/>
                          <w:color w:val="3B3838" w:themeColor="background2" w:themeShade="40"/>
                          <w:sz w:val="22"/>
                          <w:szCs w:val="26"/>
                        </w:rPr>
                        <w:t>’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s</w:t>
                      </w:r>
                      <w:proofErr w:type="gramEnd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game, please help your friends enjoy it as much as you did: don</w:t>
                      </w:r>
                      <w:r w:rsidRPr="00F95927">
                        <w:rPr>
                          <w:rFonts w:cs="Times New Roman"/>
                          <w:color w:val="3B3838" w:themeColor="background2" w:themeShade="40"/>
                          <w:sz w:val="22"/>
                          <w:szCs w:val="26"/>
                        </w:rPr>
                        <w:t>’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t tell them about today's puzzles!</w:t>
                      </w:r>
                    </w:p>
                    <w:p w:rsidR="0099552A" w:rsidRPr="00F95927" w:rsidRDefault="0099552A" w:rsidP="0099552A">
                      <w:pPr>
                        <w:spacing w:line="324" w:lineRule="auto"/>
                        <w:rPr>
                          <w:rFonts w:ascii="Fh_Script" w:hAnsi="Fh_Script"/>
                          <w:color w:val="3B3838" w:themeColor="background2" w:themeShade="40"/>
                          <w:sz w:val="28"/>
                          <w:szCs w:val="36"/>
                        </w:rPr>
                      </w:pPr>
                    </w:p>
                    <w:p w:rsidR="0099552A" w:rsidRPr="00F95927" w:rsidRDefault="0099552A" w:rsidP="0099552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Cs w:val="26"/>
                        </w:rPr>
                      </w:pPr>
                    </w:p>
                    <w:p w:rsidR="0099552A" w:rsidRPr="0094727E" w:rsidRDefault="0099552A" w:rsidP="0099552A">
                      <w:pPr>
                        <w:spacing w:line="324" w:lineRule="auto"/>
                        <w:rPr>
                          <w:rFonts w:ascii="Fh_Script" w:hAnsi="Fh_Script"/>
                          <w:color w:val="3B3838" w:themeColor="background2" w:themeShade="40"/>
                          <w:sz w:val="32"/>
                          <w:szCs w:val="36"/>
                        </w:rPr>
                      </w:pPr>
                    </w:p>
                    <w:p w:rsidR="009B00EE" w:rsidRPr="00F95927" w:rsidRDefault="009B00EE" w:rsidP="009B00EE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ox Typewriter" w:hAnsi="Tox Typewriter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59E14D" wp14:editId="3F250BD5">
                <wp:simplePos x="0" y="0"/>
                <wp:positionH relativeFrom="column">
                  <wp:posOffset>-657225</wp:posOffset>
                </wp:positionH>
                <wp:positionV relativeFrom="paragraph">
                  <wp:posOffset>3952875</wp:posOffset>
                </wp:positionV>
                <wp:extent cx="7254240" cy="4552950"/>
                <wp:effectExtent l="0" t="0" r="2286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4240" cy="455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DBD72E" id="Rectangle 9" o:spid="_x0000_s1026" style="position:absolute;margin-left:-51.75pt;margin-top:311.25pt;width:571.2pt;height:35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" filled="f" strokecolor="black [3213]" strokeweight="1pt"/>
            </w:pict>
          </mc:Fallback>
        </mc:AlternateContent>
      </w:r>
      <w:r>
        <w:rPr>
          <w:rFonts w:ascii="Tox Typewriter" w:hAnsi="Tox Typewriter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-695325</wp:posOffset>
                </wp:positionV>
                <wp:extent cx="7254240" cy="4552950"/>
                <wp:effectExtent l="0" t="0" r="2286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4240" cy="455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FF77A8" id="Rectangle 8" o:spid="_x0000_s1026" style="position:absolute;margin-left:-52.5pt;margin-top:-54.75pt;width:571.2pt;height:35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" filled="f" strokecolor="black [3213]" strokeweight="1pt"/>
            </w:pict>
          </mc:Fallback>
        </mc:AlternateContent>
      </w:r>
    </w:p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Default="009B00EE" w:rsidP="009B00EE"/>
    <w:p w:rsidR="009B00EE" w:rsidRPr="009B00EE" w:rsidRDefault="009B00EE" w:rsidP="009B00EE">
      <w:r w:rsidRPr="00C935B4">
        <w:rPr>
          <w:rFonts w:ascii="Tox Typewriter" w:hAnsi="Tox Typewriter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519C8A" wp14:editId="1CEF4608">
                <wp:simplePos x="0" y="0"/>
                <wp:positionH relativeFrom="margin">
                  <wp:posOffset>-514351</wp:posOffset>
                </wp:positionH>
                <wp:positionV relativeFrom="paragraph">
                  <wp:posOffset>1485900</wp:posOffset>
                </wp:positionV>
                <wp:extent cx="7019925" cy="44392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443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F6A" w:rsidRPr="00F95927" w:rsidRDefault="002C2F6A" w:rsidP="002C2F6A">
                            <w:pPr>
                              <w:spacing w:line="324" w:lineRule="auto"/>
                              <w:jc w:val="center"/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Reset Instructions:</w:t>
                            </w:r>
                          </w:p>
                          <w:p w:rsidR="002C2F6A" w:rsidRPr="00F95927" w:rsidRDefault="002C2F6A" w:rsidP="002C2F6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Step 1: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Take a picture of this sheet with your iPad. You will soon be locking it away.</w:t>
                            </w:r>
                          </w:p>
                          <w:p w:rsidR="002C2F6A" w:rsidRPr="00F95927" w:rsidRDefault="002C2F6A" w:rsidP="002C2F6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Step 2: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Give your teacher your completed puzzles in exchange for a set of fresh copies.</w:t>
                            </w:r>
                          </w:p>
                          <w:p w:rsidR="002C2F6A" w:rsidRPr="00F95927" w:rsidRDefault="002C2F6A" w:rsidP="002C2F6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Reset Puzzle #5</w:t>
                            </w:r>
                            <w:r w:rsidR="0099552A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 xml:space="preserve"> (DATA SECURITY)</w:t>
                            </w: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P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ut the 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small metal key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and the 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fresh paper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into the orange envelope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for Puzzle #5. Then put both back under your desk where you found it.</w:t>
                            </w:r>
                            <w:bookmarkStart w:id="0" w:name="_GoBack"/>
                            <w:bookmarkEnd w:id="0"/>
                          </w:p>
                          <w:p w:rsidR="002C2F6A" w:rsidRPr="00F95927" w:rsidRDefault="002C2F6A" w:rsidP="002C2F6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Reset Puzzle #4: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 Put all transparencies back into the correct manila envelopes (the winning envelope </w:t>
                            </w:r>
                            <w:proofErr w:type="gramStart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is labeled</w:t>
                            </w:r>
                            <w:proofErr w:type="gramEnd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"THAW").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No papers to reset here (these puzzles were taped to the wall).</w:t>
                            </w:r>
                          </w:p>
                          <w:p w:rsidR="002C2F6A" w:rsidRPr="00F95927" w:rsidRDefault="002C2F6A" w:rsidP="002C2F6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Reset Puzzle #3: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Put the fresh paper for Puzzle #3 back under the Large Lockbox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. If you ripped off the page protector, tape it back on.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Put this reset sheet inside the Large Lockbox (</w:t>
                            </w:r>
                            <w:proofErr w:type="gramStart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don</w:t>
                            </w:r>
                            <w:r w:rsidRPr="00F95927">
                              <w:rPr>
                                <w:rFonts w:cs="Times New Roman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’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t</w:t>
                            </w:r>
                            <w:proofErr w:type="gramEnd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forget to take a picture). Put the 4-digit lock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(code 4815)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, the Letter Lock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(code CYBER)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, the Key Lock, and the Directional Lock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(code </w:t>
                            </w:r>
                            <w:r w:rsidR="0099552A" w:rsidRP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U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p </w:t>
                            </w:r>
                            <w:proofErr w:type="gramStart"/>
                            <w:r w:rsidR="0099552A" w:rsidRP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D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own</w:t>
                            </w:r>
                            <w:proofErr w:type="gramEnd"/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99552A" w:rsidRP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L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eft </w:t>
                            </w:r>
                            <w:r w:rsidR="0099552A" w:rsidRP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R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ight </w:t>
                            </w:r>
                            <w:r w:rsidR="0099552A" w:rsidRP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D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own)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back on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to the Large Lockbox. 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To lock them, they need the correct combinations put in. T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hen scramble the tumblers to lock them.</w:t>
                            </w:r>
                          </w:p>
                          <w:p w:rsidR="002C2F6A" w:rsidRPr="00F95927" w:rsidRDefault="002C2F6A" w:rsidP="002C2F6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Reset Puzzle #2: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Put the fresh paper for Puzzle #2: Light the Way and the black light flashlight back into the Small Lockbox. Lock the small lockbox using the 3-digit lock</w:t>
                            </w:r>
                            <w:r w:rsidR="0099552A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(code 319)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, then scramble the tumbler (or set it to 000). </w:t>
                            </w:r>
                          </w:p>
                          <w:p w:rsidR="002C2F6A" w:rsidRPr="00F95927" w:rsidRDefault="002C2F6A" w:rsidP="002C2F6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b/>
                                <w:color w:val="3B3838" w:themeColor="background2" w:themeShade="40"/>
                                <w:sz w:val="22"/>
                                <w:szCs w:val="26"/>
                                <w:u w:val="single"/>
                              </w:rPr>
                              <w:t>Reset Puzzle #1: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Return the Small Lockbox to your teacher</w:t>
                            </w:r>
                            <w:r w:rsidRPr="00F95927">
                              <w:rPr>
                                <w:rFonts w:cs="Times New Roman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’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s desk.</w:t>
                            </w:r>
                          </w:p>
                          <w:p w:rsidR="002C2F6A" w:rsidRPr="00F95927" w:rsidRDefault="002C2F6A" w:rsidP="002C2F6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</w:p>
                          <w:p w:rsidR="002C2F6A" w:rsidRPr="00F95927" w:rsidRDefault="002C2F6A" w:rsidP="002C2F6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</w:pP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Thanks for </w:t>
                            </w:r>
                            <w:proofErr w:type="gramStart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playing,</w:t>
                            </w:r>
                            <w:proofErr w:type="gramEnd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and good luck on the test tomorrow! If you enjoyed </w:t>
                            </w:r>
                            <w:proofErr w:type="gramStart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today</w:t>
                            </w:r>
                            <w:r w:rsidRPr="00F95927">
                              <w:rPr>
                                <w:rFonts w:cs="Times New Roman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’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s</w:t>
                            </w:r>
                            <w:proofErr w:type="gramEnd"/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 xml:space="preserve"> game, please help your friends enjoy it as much as you did: don</w:t>
                            </w:r>
                            <w:r w:rsidRPr="00F95927">
                              <w:rPr>
                                <w:rFonts w:cs="Times New Roman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’</w:t>
                            </w:r>
                            <w:r w:rsidRPr="00F95927">
                              <w:rPr>
                                <w:rFonts w:ascii="Tox Typewriter" w:hAnsi="Tox Typewriter"/>
                                <w:color w:val="3B3838" w:themeColor="background2" w:themeShade="40"/>
                                <w:sz w:val="22"/>
                                <w:szCs w:val="26"/>
                              </w:rPr>
                              <w:t>t tell them about today's puzzles!</w:t>
                            </w:r>
                          </w:p>
                          <w:p w:rsidR="002C2F6A" w:rsidRPr="00F95927" w:rsidRDefault="002C2F6A" w:rsidP="002C2F6A">
                            <w:pPr>
                              <w:spacing w:line="324" w:lineRule="auto"/>
                              <w:rPr>
                                <w:rFonts w:ascii="Fh_Script" w:hAnsi="Fh_Script"/>
                                <w:color w:val="3B3838" w:themeColor="background2" w:themeShade="40"/>
                                <w:sz w:val="28"/>
                                <w:szCs w:val="36"/>
                              </w:rPr>
                            </w:pPr>
                          </w:p>
                          <w:p w:rsidR="002C2F6A" w:rsidRPr="00F95927" w:rsidRDefault="002C2F6A" w:rsidP="002C2F6A">
                            <w:pPr>
                              <w:spacing w:line="324" w:lineRule="auto"/>
                              <w:rPr>
                                <w:rFonts w:ascii="Tox Typewriter" w:hAnsi="Tox Typewriter"/>
                                <w:color w:val="3B3838" w:themeColor="background2" w:themeShade="40"/>
                                <w:szCs w:val="26"/>
                              </w:rPr>
                            </w:pPr>
                          </w:p>
                          <w:p w:rsidR="009B00EE" w:rsidRPr="0094727E" w:rsidRDefault="009B00EE" w:rsidP="009B00EE">
                            <w:pPr>
                              <w:spacing w:line="324" w:lineRule="auto"/>
                              <w:rPr>
                                <w:rFonts w:ascii="Fh_Script" w:hAnsi="Fh_Script"/>
                                <w:color w:val="3B3838" w:themeColor="background2" w:themeShade="4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9C8A" id="_x0000_s1029" type="#_x0000_t202" style="position:absolute;margin-left:-40.5pt;margin-top:117pt;width:552.75pt;height:349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" filled="f" stroked="f">
                <v:textbox>
                  <w:txbxContent>
                    <w:p w:rsidR="002C2F6A" w:rsidRPr="00F95927" w:rsidRDefault="002C2F6A" w:rsidP="002C2F6A">
                      <w:pPr>
                        <w:spacing w:line="324" w:lineRule="auto"/>
                        <w:jc w:val="center"/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Reset Instructions:</w:t>
                      </w:r>
                    </w:p>
                    <w:p w:rsidR="002C2F6A" w:rsidRPr="00F95927" w:rsidRDefault="002C2F6A" w:rsidP="002C2F6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Step 1: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Take a picture of this sheet with your iPad. You will soon be locking it away.</w:t>
                      </w:r>
                    </w:p>
                    <w:p w:rsidR="002C2F6A" w:rsidRPr="00F95927" w:rsidRDefault="002C2F6A" w:rsidP="002C2F6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Step 2: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Give your teacher your completed puzzles in exchange for a set of fresh copies.</w:t>
                      </w:r>
                    </w:p>
                    <w:p w:rsidR="002C2F6A" w:rsidRPr="00F95927" w:rsidRDefault="002C2F6A" w:rsidP="002C2F6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Reset Puzzle #5</w:t>
                      </w:r>
                      <w:r w:rsidR="0099552A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 xml:space="preserve"> (DATA SECURITY)</w:t>
                      </w: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P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ut the 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small metal key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and the 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fresh paper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into the orange envelope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for Puzzle #5. Then put both back under your desk where you found it.</w:t>
                      </w:r>
                      <w:bookmarkStart w:id="1" w:name="_GoBack"/>
                      <w:bookmarkEnd w:id="1"/>
                    </w:p>
                    <w:p w:rsidR="002C2F6A" w:rsidRPr="00F95927" w:rsidRDefault="002C2F6A" w:rsidP="002C2F6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Reset Puzzle #4: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 Put all transparencies back into the correct manila envelopes (the winning envelope </w:t>
                      </w:r>
                      <w:proofErr w:type="gramStart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is labeled</w:t>
                      </w:r>
                      <w:proofErr w:type="gramEnd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"THAW").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No papers to reset here (these puzzles were taped to the wall).</w:t>
                      </w:r>
                    </w:p>
                    <w:p w:rsidR="002C2F6A" w:rsidRPr="00F95927" w:rsidRDefault="002C2F6A" w:rsidP="002C2F6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Reset Puzzle #3: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Put the fresh paper for Puzzle #3 back under the Large Lockbox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. If you ripped off the page protector, tape it back on.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Put this reset sheet inside the Large Lockbox (</w:t>
                      </w:r>
                      <w:proofErr w:type="gramStart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don</w:t>
                      </w:r>
                      <w:r w:rsidRPr="00F95927">
                        <w:rPr>
                          <w:rFonts w:cs="Times New Roman"/>
                          <w:color w:val="3B3838" w:themeColor="background2" w:themeShade="40"/>
                          <w:sz w:val="22"/>
                          <w:szCs w:val="26"/>
                        </w:rPr>
                        <w:t>’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t</w:t>
                      </w:r>
                      <w:proofErr w:type="gramEnd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forget to take a picture). Put the 4-digit lock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(code 4815)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, the Letter Lock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(code CYBER)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, the Key Lock, and the Directional Lock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(code </w:t>
                      </w:r>
                      <w:r w:rsidR="0099552A" w:rsidRP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U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p </w:t>
                      </w:r>
                      <w:proofErr w:type="gramStart"/>
                      <w:r w:rsidR="0099552A" w:rsidRP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D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own</w:t>
                      </w:r>
                      <w:proofErr w:type="gramEnd"/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</w:t>
                      </w:r>
                      <w:r w:rsidR="0099552A" w:rsidRP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L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eft </w:t>
                      </w:r>
                      <w:r w:rsidR="0099552A" w:rsidRP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R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ight </w:t>
                      </w:r>
                      <w:r w:rsidR="0099552A" w:rsidRP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D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own)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back on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to the Large Lockbox. 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To lock them, they need the correct combinations put in. T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hen scramble the tumblers to lock them.</w:t>
                      </w:r>
                    </w:p>
                    <w:p w:rsidR="002C2F6A" w:rsidRPr="00F95927" w:rsidRDefault="002C2F6A" w:rsidP="002C2F6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Reset Puzzle #2: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Put the fresh paper for Puzzle #2: Light the Way and the black light flashlight back into the Small Lockbox. Lock the small lockbox using the 3-digit lock</w:t>
                      </w:r>
                      <w:r w:rsidR="0099552A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(code 319)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, then scramble the tumbler (or set it to 000). </w:t>
                      </w:r>
                    </w:p>
                    <w:p w:rsidR="002C2F6A" w:rsidRPr="00F95927" w:rsidRDefault="002C2F6A" w:rsidP="002C2F6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b/>
                          <w:color w:val="3B3838" w:themeColor="background2" w:themeShade="40"/>
                          <w:sz w:val="22"/>
                          <w:szCs w:val="26"/>
                          <w:u w:val="single"/>
                        </w:rPr>
                        <w:t>Reset Puzzle #1: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Return the Small Lockbox to your teacher</w:t>
                      </w:r>
                      <w:r w:rsidRPr="00F95927">
                        <w:rPr>
                          <w:rFonts w:cs="Times New Roman"/>
                          <w:color w:val="3B3838" w:themeColor="background2" w:themeShade="40"/>
                          <w:sz w:val="22"/>
                          <w:szCs w:val="26"/>
                        </w:rPr>
                        <w:t>’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s desk.</w:t>
                      </w:r>
                    </w:p>
                    <w:p w:rsidR="002C2F6A" w:rsidRPr="00F95927" w:rsidRDefault="002C2F6A" w:rsidP="002C2F6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</w:p>
                    <w:p w:rsidR="002C2F6A" w:rsidRPr="00F95927" w:rsidRDefault="002C2F6A" w:rsidP="002C2F6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</w:pP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Thanks for </w:t>
                      </w:r>
                      <w:proofErr w:type="gramStart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playing,</w:t>
                      </w:r>
                      <w:proofErr w:type="gramEnd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and good luck on the test tomorrow! If you enjoyed </w:t>
                      </w:r>
                      <w:proofErr w:type="gramStart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today</w:t>
                      </w:r>
                      <w:r w:rsidRPr="00F95927">
                        <w:rPr>
                          <w:rFonts w:cs="Times New Roman"/>
                          <w:color w:val="3B3838" w:themeColor="background2" w:themeShade="40"/>
                          <w:sz w:val="22"/>
                          <w:szCs w:val="26"/>
                        </w:rPr>
                        <w:t>’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s</w:t>
                      </w:r>
                      <w:proofErr w:type="gramEnd"/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 xml:space="preserve"> game, please help your friends enjoy it as much as you did: don</w:t>
                      </w:r>
                      <w:r w:rsidRPr="00F95927">
                        <w:rPr>
                          <w:rFonts w:cs="Times New Roman"/>
                          <w:color w:val="3B3838" w:themeColor="background2" w:themeShade="40"/>
                          <w:sz w:val="22"/>
                          <w:szCs w:val="26"/>
                        </w:rPr>
                        <w:t>’</w:t>
                      </w:r>
                      <w:r w:rsidRPr="00F95927">
                        <w:rPr>
                          <w:rFonts w:ascii="Tox Typewriter" w:hAnsi="Tox Typewriter"/>
                          <w:color w:val="3B3838" w:themeColor="background2" w:themeShade="40"/>
                          <w:sz w:val="22"/>
                          <w:szCs w:val="26"/>
                        </w:rPr>
                        <w:t>t tell them about today's puzzles!</w:t>
                      </w:r>
                    </w:p>
                    <w:p w:rsidR="002C2F6A" w:rsidRPr="00F95927" w:rsidRDefault="002C2F6A" w:rsidP="002C2F6A">
                      <w:pPr>
                        <w:spacing w:line="324" w:lineRule="auto"/>
                        <w:rPr>
                          <w:rFonts w:ascii="Fh_Script" w:hAnsi="Fh_Script"/>
                          <w:color w:val="3B3838" w:themeColor="background2" w:themeShade="40"/>
                          <w:sz w:val="28"/>
                          <w:szCs w:val="36"/>
                        </w:rPr>
                      </w:pPr>
                    </w:p>
                    <w:p w:rsidR="002C2F6A" w:rsidRPr="00F95927" w:rsidRDefault="002C2F6A" w:rsidP="002C2F6A">
                      <w:pPr>
                        <w:spacing w:line="324" w:lineRule="auto"/>
                        <w:rPr>
                          <w:rFonts w:ascii="Tox Typewriter" w:hAnsi="Tox Typewriter"/>
                          <w:color w:val="3B3838" w:themeColor="background2" w:themeShade="40"/>
                          <w:szCs w:val="26"/>
                        </w:rPr>
                      </w:pPr>
                    </w:p>
                    <w:p w:rsidR="009B00EE" w:rsidRPr="0094727E" w:rsidRDefault="009B00EE" w:rsidP="009B00EE">
                      <w:pPr>
                        <w:spacing w:line="324" w:lineRule="auto"/>
                        <w:rPr>
                          <w:rFonts w:ascii="Fh_Script" w:hAnsi="Fh_Script"/>
                          <w:color w:val="3B3838" w:themeColor="background2" w:themeShade="4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00EE" w:rsidRPr="009B00EE" w:rsidSect="0093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h_Script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E9"/>
    <w:rsid w:val="00095EBD"/>
    <w:rsid w:val="002C2F6A"/>
    <w:rsid w:val="00440883"/>
    <w:rsid w:val="00544C55"/>
    <w:rsid w:val="00875071"/>
    <w:rsid w:val="009348E9"/>
    <w:rsid w:val="0094727E"/>
    <w:rsid w:val="0099552A"/>
    <w:rsid w:val="009B00EE"/>
    <w:rsid w:val="00B43239"/>
    <w:rsid w:val="00D15C47"/>
    <w:rsid w:val="00D632D3"/>
    <w:rsid w:val="00DE43C5"/>
    <w:rsid w:val="00EC29B1"/>
    <w:rsid w:val="00F95927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BC30"/>
  <w15:chartTrackingRefBased/>
  <w15:docId w15:val="{463EDD34-D202-4AA7-B0DC-5CE567CB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2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12</cp:revision>
  <cp:lastPrinted>2017-12-07T13:22:00Z</cp:lastPrinted>
  <dcterms:created xsi:type="dcterms:W3CDTF">2017-11-30T16:14:00Z</dcterms:created>
  <dcterms:modified xsi:type="dcterms:W3CDTF">2017-12-07T13:58:00Z</dcterms:modified>
</cp:coreProperties>
</file>